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DBE" w:rsidRDefault="00BC1FF2">
      <w:pPr>
        <w:ind w:left="-426" w:firstLine="426"/>
        <w:rPr>
          <w:rFonts w:ascii="Arial" w:hAnsi="Arial"/>
          <w:lang w:val="en-AU"/>
        </w:rPr>
      </w:pPr>
      <w:r>
        <w:rPr>
          <w:rFonts w:ascii="Arial" w:hAnsi="Arial"/>
          <w:noProof/>
          <w:lang w:val="en-A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72615" cy="13779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007" b="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DBE" w:rsidRDefault="00271DBE">
      <w:pPr>
        <w:rPr>
          <w:rFonts w:ascii="Arial" w:hAnsi="Arial"/>
          <w:lang w:val="en-AU"/>
        </w:rPr>
      </w:pPr>
    </w:p>
    <w:p w:rsidR="00271DBE" w:rsidRDefault="00271DBE">
      <w:pPr>
        <w:rPr>
          <w:rFonts w:ascii="Arial" w:hAnsi="Arial"/>
          <w:lang w:val="en-AU"/>
        </w:rPr>
      </w:pPr>
    </w:p>
    <w:p w:rsidR="00271DBE" w:rsidRDefault="00271DBE">
      <w:pPr>
        <w:spacing w:after="0"/>
        <w:jc w:val="both"/>
        <w:rPr>
          <w:rFonts w:cs="Arial"/>
          <w:b/>
          <w:color w:val="000000"/>
        </w:rPr>
      </w:pPr>
    </w:p>
    <w:p w:rsidR="00271DBE" w:rsidRDefault="00271DBE">
      <w:pPr>
        <w:spacing w:after="0"/>
        <w:jc w:val="both"/>
        <w:rPr>
          <w:rFonts w:cs="Arial"/>
          <w:b/>
          <w:color w:val="000000"/>
        </w:rPr>
      </w:pPr>
    </w:p>
    <w:p w:rsidR="00271DBE" w:rsidRDefault="00271DBE">
      <w:pPr>
        <w:spacing w:after="0"/>
        <w:jc w:val="both"/>
        <w:rPr>
          <w:rFonts w:cs="Arial"/>
          <w:b/>
          <w:color w:val="000000"/>
        </w:rPr>
      </w:pPr>
    </w:p>
    <w:p w:rsidR="00271DBE" w:rsidRDefault="00271DBE">
      <w:pPr>
        <w:spacing w:after="0"/>
        <w:jc w:val="both"/>
        <w:rPr>
          <w:rFonts w:cs="Arial"/>
          <w:b/>
          <w:color w:val="000000"/>
        </w:rPr>
      </w:pPr>
    </w:p>
    <w:p w:rsidR="00271DBE" w:rsidRDefault="00BC1FF2">
      <w:pPr>
        <w:spacing w:after="0"/>
        <w:ind w:left="-426"/>
      </w:pPr>
      <w:r>
        <w:rPr>
          <w:rFonts w:ascii="Arial" w:hAnsi="Arial" w:cs="Arial"/>
          <w:color w:val="000000"/>
        </w:rPr>
        <w:t xml:space="preserve">The YCDCo Board is a voluntary one, responsible to shareholders for the conduct of </w:t>
      </w:r>
      <w:proofErr w:type="spellStart"/>
      <w:r>
        <w:rPr>
          <w:rFonts w:ascii="Arial" w:hAnsi="Arial" w:cs="Arial"/>
          <w:color w:val="000000"/>
        </w:rPr>
        <w:t>YCDCo’s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businesses.</w:t>
      </w:r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Corporations Act 2001, ASIC rules and regulations, various State and Federal legislation and </w:t>
      </w:r>
      <w:proofErr w:type="spellStart"/>
      <w:r>
        <w:rPr>
          <w:rFonts w:ascii="Arial" w:hAnsi="Arial" w:cs="Arial"/>
          <w:color w:val="000000"/>
        </w:rPr>
        <w:t>YCDCo’s</w:t>
      </w:r>
      <w:proofErr w:type="spellEnd"/>
      <w:r>
        <w:rPr>
          <w:rFonts w:ascii="Arial" w:hAnsi="Arial" w:cs="Arial"/>
          <w:color w:val="000000"/>
        </w:rPr>
        <w:t xml:space="preserve"> Constitution and policy documents, regulate the conduct of the Board of Directors. Further, the Board of YCDCo seeks to hold and maintain the trust of </w:t>
      </w:r>
      <w:r>
        <w:rPr>
          <w:rFonts w:ascii="Arial" w:hAnsi="Arial" w:cs="Arial"/>
          <w:color w:val="000000"/>
        </w:rPr>
        <w:t xml:space="preserve">its shareholders and the Yackandandah community. Potential directors should make themselves familiar with the general regulatory and operating environment of the Board. More information is available from </w:t>
      </w:r>
      <w:hyperlink r:id="rId7">
        <w:r>
          <w:rPr>
            <w:rStyle w:val="Hyperlink"/>
            <w:rFonts w:ascii="Arial" w:hAnsi="Arial" w:cs="Arial"/>
          </w:rPr>
          <w:t>https://ycd</w:t>
        </w:r>
        <w:r>
          <w:rPr>
            <w:rStyle w:val="Hyperlink"/>
            <w:rFonts w:ascii="Arial" w:hAnsi="Arial" w:cs="Arial"/>
          </w:rPr>
          <w:t>co.com.au/</w:t>
        </w:r>
      </w:hyperlink>
      <w:hyperlink>
        <w:r>
          <w:rPr>
            <w:rStyle w:val="Hyperlink"/>
            <w:rFonts w:ascii="Arial" w:hAnsi="Arial" w:cs="Arial"/>
          </w:rPr>
          <w:t xml:space="preserve"> </w:t>
        </w:r>
      </w:hyperlink>
    </w:p>
    <w:p w:rsidR="00271DBE" w:rsidRDefault="00271DBE">
      <w:pPr>
        <w:spacing w:after="0"/>
        <w:ind w:left="-426"/>
        <w:rPr>
          <w:rFonts w:ascii="Arial" w:hAnsi="Arial" w:cs="Arial"/>
          <w:color w:val="000000"/>
        </w:rPr>
      </w:pPr>
    </w:p>
    <w:p w:rsidR="00271DBE" w:rsidRDefault="00BC1FF2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>NOMINEE CONTACT INFORMATION</w:t>
      </w:r>
    </w:p>
    <w:p w:rsidR="00271DBE" w:rsidRDefault="00271DBE">
      <w:pPr>
        <w:spacing w:after="0"/>
        <w:ind w:left="-426"/>
        <w:jc w:val="both"/>
        <w:rPr>
          <w:rFonts w:ascii="Arial" w:hAnsi="Arial" w:cs="Arial"/>
          <w:b/>
          <w:color w:val="000000"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1702"/>
        <w:gridCol w:w="4039"/>
        <w:gridCol w:w="3474"/>
      </w:tblGrid>
      <w:tr w:rsidR="00271D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71D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Postal Address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71D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Ph/ Mob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Ph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Mob</w:t>
            </w:r>
          </w:p>
        </w:tc>
      </w:tr>
      <w:tr w:rsidR="00271D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email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71DBE" w:rsidRDefault="00271DBE">
      <w:pPr>
        <w:spacing w:after="0"/>
        <w:jc w:val="both"/>
        <w:rPr>
          <w:rFonts w:ascii="Arial" w:hAnsi="Arial" w:cs="Arial"/>
          <w:b/>
          <w:color w:val="000000"/>
          <w:sz w:val="16"/>
        </w:rPr>
      </w:pPr>
    </w:p>
    <w:p w:rsidR="00271DBE" w:rsidRDefault="00BC1FF2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i/>
          <w:color w:val="000000"/>
        </w:rPr>
        <w:t>Please use more space if required.</w:t>
      </w: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9215"/>
      </w:tblGrid>
      <w:tr w:rsidR="00271DB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AU"/>
              </w:rPr>
              <w:t>Question One.</w:t>
            </w:r>
            <w:r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AU"/>
              </w:rPr>
              <w:t>Are you involved in other community organisations in Yackandandah</w:t>
            </w:r>
            <w:r>
              <w:rPr>
                <w:rFonts w:ascii="Arial" w:hAnsi="Arial" w:cs="Arial"/>
                <w:b/>
                <w:bCs/>
                <w:lang w:val="en-AU"/>
              </w:rPr>
              <w:t>?</w:t>
            </w:r>
          </w:p>
        </w:tc>
      </w:tr>
      <w:tr w:rsidR="00271DB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</w:tc>
      </w:tr>
    </w:tbl>
    <w:p w:rsidR="00271DBE" w:rsidRDefault="00271DBE">
      <w:pPr>
        <w:spacing w:after="0"/>
        <w:rPr>
          <w:rFonts w:ascii="Arial" w:hAnsi="Arial" w:cs="Arial"/>
          <w:b/>
          <w:sz w:val="16"/>
          <w:lang w:val="en-AU"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9215"/>
      </w:tblGrid>
      <w:tr w:rsidR="00271DB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Question Two. Other than monthly Board meetings, what level of time will you be able to offer a Board role? </w:t>
            </w:r>
          </w:p>
        </w:tc>
      </w:tr>
      <w:tr w:rsidR="00271DB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271DBE" w:rsidRDefault="00271DBE">
      <w:pPr>
        <w:rPr>
          <w:rFonts w:ascii="Arial" w:hAnsi="Arial" w:cs="Arial"/>
          <w:b/>
          <w:lang w:val="en-AU"/>
        </w:rPr>
      </w:pPr>
    </w:p>
    <w:tbl>
      <w:tblPr>
        <w:tblW w:w="9222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9222"/>
      </w:tblGrid>
      <w:tr w:rsidR="00271DBE">
        <w:trPr>
          <w:trHeight w:val="32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AU"/>
              </w:rPr>
              <w:lastRenderedPageBreak/>
              <w:t>Question Three.</w:t>
            </w:r>
            <w:r>
              <w:rPr>
                <w:rFonts w:ascii="Arial" w:hAnsi="Arial" w:cs="Arial"/>
                <w:b/>
                <w:bCs/>
                <w:lang w:val="en-AU"/>
              </w:rPr>
              <w:t xml:space="preserve"> What motivates you as a volunteer?</w:t>
            </w:r>
          </w:p>
        </w:tc>
      </w:tr>
      <w:tr w:rsidR="00271DBE">
        <w:trPr>
          <w:trHeight w:val="1546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22"/>
                <w:lang w:val="en-AU"/>
              </w:rPr>
            </w:pPr>
          </w:p>
        </w:tc>
      </w:tr>
    </w:tbl>
    <w:p w:rsidR="00271DBE" w:rsidRDefault="00271DBE">
      <w:pPr>
        <w:spacing w:after="0"/>
        <w:rPr>
          <w:rFonts w:ascii="Arial" w:hAnsi="Arial" w:cs="Arial"/>
          <w:b/>
          <w:lang w:val="en-AU"/>
        </w:rPr>
      </w:pPr>
    </w:p>
    <w:tbl>
      <w:tblPr>
        <w:tblW w:w="9222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9222"/>
      </w:tblGrid>
      <w:tr w:rsidR="00271DBE">
        <w:trPr>
          <w:trHeight w:val="56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AU"/>
              </w:rPr>
              <w:t>Question Four.</w:t>
            </w:r>
            <w:r>
              <w:rPr>
                <w:rFonts w:ascii="Arial" w:hAnsi="Arial" w:cs="Arial"/>
                <w:b/>
                <w:bCs/>
                <w:lang w:val="en-AU"/>
              </w:rPr>
              <w:t xml:space="preserve"> What expectations do you have of the Board of YCDCo?</w:t>
            </w:r>
          </w:p>
        </w:tc>
      </w:tr>
      <w:tr w:rsidR="00271DBE">
        <w:trPr>
          <w:trHeight w:val="228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rPr>
                <w:rFonts w:ascii="Arial" w:hAnsi="Arial" w:cs="Arial"/>
                <w:sz w:val="16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16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16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16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16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16"/>
                <w:lang w:val="en-AU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sz w:val="16"/>
                <w:lang w:val="en-AU"/>
              </w:rPr>
            </w:pPr>
          </w:p>
        </w:tc>
      </w:tr>
    </w:tbl>
    <w:p w:rsidR="00271DBE" w:rsidRDefault="00271DBE">
      <w:pPr>
        <w:spacing w:after="0"/>
        <w:rPr>
          <w:rFonts w:ascii="Arial" w:hAnsi="Arial" w:cs="Arial"/>
          <w:b/>
          <w:lang w:val="en-AU"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9215"/>
      </w:tblGrid>
      <w:tr w:rsidR="00271DB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AU"/>
              </w:rPr>
              <w:t>Question Five.</w:t>
            </w:r>
            <w:r>
              <w:rPr>
                <w:rFonts w:ascii="Arial" w:hAnsi="Arial" w:cs="Arial"/>
                <w:b/>
                <w:bCs/>
                <w:lang w:val="en-AU"/>
              </w:rPr>
              <w:t xml:space="preserve"> What aspirations do you have as a Director of YCDCo?</w:t>
            </w:r>
          </w:p>
        </w:tc>
      </w:tr>
      <w:tr w:rsidR="00271DBE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271DBE" w:rsidRDefault="00271DBE">
      <w:pPr>
        <w:spacing w:after="0"/>
        <w:rPr>
          <w:rFonts w:ascii="Arial" w:hAnsi="Arial" w:cs="Arial"/>
          <w:sz w:val="16"/>
          <w:lang w:val="en-AU"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9215"/>
      </w:tblGrid>
      <w:tr w:rsidR="00271DBE">
        <w:trPr>
          <w:trHeight w:val="78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Question Six. What practical skills and experience do you bring to a Director’s role?</w:t>
            </w:r>
          </w:p>
        </w:tc>
      </w:tr>
      <w:tr w:rsidR="00271DBE">
        <w:trPr>
          <w:trHeight w:val="188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color w:val="00457C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271DBE" w:rsidRDefault="00271DBE">
      <w:pPr>
        <w:spacing w:after="0"/>
        <w:ind w:left="-426"/>
        <w:rPr>
          <w:rFonts w:ascii="Arial" w:hAnsi="Arial" w:cs="Arial"/>
          <w:sz w:val="16"/>
          <w:lang w:val="en-AU"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9215"/>
      </w:tblGrid>
      <w:tr w:rsidR="00271DBE">
        <w:trPr>
          <w:trHeight w:val="78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before="120" w:after="120"/>
            </w:pPr>
            <w:r>
              <w:rPr>
                <w:rFonts w:ascii="Arial" w:hAnsi="Arial" w:cs="Arial"/>
                <w:b/>
                <w:lang w:val="en-AU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lang w:val="en-AU"/>
              </w:rPr>
              <w:t>Seven.</w:t>
            </w:r>
            <w:r>
              <w:rPr>
                <w:rStyle w:val="Strong"/>
                <w:rFonts w:ascii="Arial" w:hAnsi="Arial" w:cs="Arial"/>
                <w:color w:val="00457C"/>
              </w:rPr>
              <w:t xml:space="preserve"> </w:t>
            </w:r>
            <w:r>
              <w:rPr>
                <w:rStyle w:val="Strong"/>
                <w:rFonts w:ascii="Arial" w:hAnsi="Arial" w:cs="Arial"/>
              </w:rPr>
              <w:t>Please describe any potential conflicts of interest you might have as a Director of the YCDCo Board?</w:t>
            </w:r>
          </w:p>
        </w:tc>
      </w:tr>
      <w:tr w:rsidR="00271DBE">
        <w:trPr>
          <w:trHeight w:val="188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rPr>
                <w:rFonts w:ascii="Arial" w:hAnsi="Arial"/>
              </w:rPr>
            </w:pPr>
          </w:p>
          <w:p w:rsidR="00271DBE" w:rsidRDefault="00271DBE">
            <w:pPr>
              <w:widowControl w:val="0"/>
              <w:rPr>
                <w:rFonts w:ascii="Arial" w:hAnsi="Arial"/>
              </w:rPr>
            </w:pPr>
          </w:p>
          <w:p w:rsidR="00271DBE" w:rsidRDefault="00271DBE">
            <w:pPr>
              <w:widowControl w:val="0"/>
              <w:rPr>
                <w:rFonts w:ascii="Arial" w:hAnsi="Arial"/>
              </w:rPr>
            </w:pPr>
          </w:p>
          <w:p w:rsidR="00271DBE" w:rsidRDefault="00271DBE">
            <w:pPr>
              <w:widowControl w:val="0"/>
              <w:rPr>
                <w:rFonts w:ascii="Arial" w:hAnsi="Arial"/>
              </w:rPr>
            </w:pPr>
          </w:p>
          <w:p w:rsidR="00271DBE" w:rsidRDefault="00271DBE">
            <w:pPr>
              <w:widowControl w:val="0"/>
              <w:rPr>
                <w:rFonts w:ascii="Arial" w:hAnsi="Arial"/>
              </w:rPr>
            </w:pPr>
          </w:p>
          <w:p w:rsidR="00271DBE" w:rsidRDefault="00271DBE">
            <w:pPr>
              <w:widowControl w:val="0"/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271DBE" w:rsidRDefault="00271DBE">
      <w:pPr>
        <w:spacing w:after="0"/>
        <w:ind w:left="-426"/>
        <w:rPr>
          <w:rFonts w:ascii="Arial" w:hAnsi="Arial" w:cs="Arial"/>
          <w:sz w:val="16"/>
        </w:rPr>
      </w:pPr>
    </w:p>
    <w:p w:rsidR="00271DBE" w:rsidRDefault="00271DBE">
      <w:pPr>
        <w:spacing w:after="0"/>
        <w:ind w:left="-426"/>
        <w:rPr>
          <w:rFonts w:ascii="Arial" w:hAnsi="Arial" w:cs="Arial"/>
          <w:sz w:val="16"/>
        </w:rPr>
      </w:pPr>
    </w:p>
    <w:p w:rsidR="00271DBE" w:rsidRDefault="00BC1FF2">
      <w:pPr>
        <w:spacing w:after="0"/>
        <w:ind w:left="-426"/>
        <w:rPr>
          <w:rFonts w:ascii="Arial" w:hAnsi="Arial"/>
        </w:rPr>
      </w:pPr>
      <w:r>
        <w:rPr>
          <w:rFonts w:ascii="Arial" w:hAnsi="Arial" w:cs="Arial"/>
          <w:i/>
          <w:sz w:val="32"/>
          <w:szCs w:val="32"/>
          <w:u w:val="single"/>
          <w:lang w:val="en-AU"/>
        </w:rPr>
        <w:t>Please include a brief c.v. when submitting your expression of interest.</w:t>
      </w:r>
    </w:p>
    <w:p w:rsidR="00271DBE" w:rsidRDefault="00271DBE">
      <w:pPr>
        <w:spacing w:after="0"/>
        <w:ind w:left="-426"/>
        <w:rPr>
          <w:rFonts w:ascii="Arial" w:hAnsi="Arial" w:cs="Arial"/>
          <w:sz w:val="16"/>
          <w:lang w:val="en-AU"/>
        </w:rPr>
      </w:pPr>
    </w:p>
    <w:p w:rsidR="00271DBE" w:rsidRDefault="00271DBE">
      <w:pPr>
        <w:spacing w:after="0"/>
        <w:ind w:left="-426"/>
        <w:rPr>
          <w:rFonts w:ascii="Arial" w:hAnsi="Arial"/>
          <w:b/>
          <w:lang w:val="en-AU"/>
        </w:rPr>
      </w:pPr>
    </w:p>
    <w:p w:rsidR="00271DBE" w:rsidRDefault="00271DBE">
      <w:pPr>
        <w:spacing w:after="0"/>
        <w:ind w:left="-426"/>
        <w:rPr>
          <w:rFonts w:ascii="Arial" w:hAnsi="Arial"/>
          <w:b/>
          <w:lang w:val="en-AU"/>
        </w:rPr>
      </w:pPr>
    </w:p>
    <w:p w:rsidR="00271DBE" w:rsidRDefault="00BC1FF2">
      <w:pPr>
        <w:spacing w:after="0"/>
        <w:ind w:left="-426"/>
        <w:rPr>
          <w:rFonts w:ascii="Arial" w:hAnsi="Arial"/>
        </w:rPr>
      </w:pPr>
      <w:r>
        <w:rPr>
          <w:rFonts w:ascii="Arial" w:hAnsi="Arial"/>
          <w:b/>
          <w:i/>
          <w:lang w:val="en-AU"/>
        </w:rPr>
        <w:t>Please print this form and sign.</w:t>
      </w:r>
    </w:p>
    <w:p w:rsidR="00271DBE" w:rsidRDefault="00271DBE">
      <w:pPr>
        <w:spacing w:after="0"/>
        <w:ind w:left="-426"/>
        <w:rPr>
          <w:rFonts w:ascii="Arial" w:hAnsi="Arial"/>
          <w:b/>
          <w:lang w:val="en-AU"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2411"/>
        <w:gridCol w:w="4253"/>
        <w:gridCol w:w="850"/>
        <w:gridCol w:w="1701"/>
      </w:tblGrid>
      <w:tr w:rsidR="00271D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after="24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Nominee Signature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</w:p>
        </w:tc>
      </w:tr>
    </w:tbl>
    <w:p w:rsidR="00271DBE" w:rsidRDefault="00271DBE">
      <w:pPr>
        <w:spacing w:after="0"/>
        <w:rPr>
          <w:rFonts w:ascii="Arial" w:hAnsi="Arial"/>
          <w:b/>
          <w:i/>
        </w:rPr>
      </w:pPr>
    </w:p>
    <w:p w:rsidR="00271DBE" w:rsidRDefault="00BC1FF2">
      <w:pPr>
        <w:spacing w:after="0"/>
        <w:rPr>
          <w:rFonts w:ascii="Arial" w:hAnsi="Arial"/>
        </w:rPr>
      </w:pPr>
      <w:r>
        <w:rPr>
          <w:rFonts w:ascii="Arial" w:hAnsi="Arial"/>
          <w:b/>
          <w:i/>
        </w:rPr>
        <w:t>Please provide the names and contact phone numbers of two referees.</w:t>
      </w:r>
    </w:p>
    <w:p w:rsidR="00271DBE" w:rsidRDefault="00271DBE">
      <w:pPr>
        <w:spacing w:after="0"/>
        <w:rPr>
          <w:rFonts w:ascii="Arial" w:hAnsi="Arial"/>
          <w:b/>
          <w:i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2370"/>
        <w:gridCol w:w="3568"/>
        <w:gridCol w:w="1070"/>
        <w:gridCol w:w="2207"/>
      </w:tblGrid>
      <w:tr w:rsidR="00271DBE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after="24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Referee Name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Contact</w:t>
            </w:r>
          </w:p>
          <w:p w:rsidR="00271DBE" w:rsidRDefault="00BC1FF2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Number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</w:p>
        </w:tc>
      </w:tr>
    </w:tbl>
    <w:p w:rsidR="00271DBE" w:rsidRDefault="00271DBE">
      <w:pPr>
        <w:spacing w:after="0"/>
        <w:ind w:left="-426"/>
        <w:rPr>
          <w:rFonts w:ascii="Arial" w:hAnsi="Arial"/>
          <w:lang w:val="en-AU"/>
        </w:rPr>
      </w:pPr>
    </w:p>
    <w:tbl>
      <w:tblPr>
        <w:tblW w:w="9215" w:type="dxa"/>
        <w:tblInd w:w="-318" w:type="dxa"/>
        <w:tblLayout w:type="fixed"/>
        <w:tblLook w:val="00BF" w:firstRow="1" w:lastRow="0" w:firstColumn="1" w:lastColumn="0" w:noHBand="0" w:noVBand="0"/>
      </w:tblPr>
      <w:tblGrid>
        <w:gridCol w:w="2370"/>
        <w:gridCol w:w="3568"/>
        <w:gridCol w:w="1070"/>
        <w:gridCol w:w="2207"/>
      </w:tblGrid>
      <w:tr w:rsidR="00271DBE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after="24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Referee Name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BC1FF2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Contact</w:t>
            </w:r>
          </w:p>
          <w:p w:rsidR="00271DBE" w:rsidRDefault="00BC1FF2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Number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BE" w:rsidRDefault="00271DBE">
            <w:pPr>
              <w:widowControl w:val="0"/>
              <w:spacing w:after="0"/>
              <w:rPr>
                <w:rFonts w:ascii="Arial" w:hAnsi="Arial"/>
                <w:lang w:val="en-AU"/>
              </w:rPr>
            </w:pPr>
          </w:p>
        </w:tc>
      </w:tr>
    </w:tbl>
    <w:p w:rsidR="00271DBE" w:rsidRDefault="00271DBE">
      <w:pPr>
        <w:spacing w:after="0"/>
        <w:ind w:left="-426"/>
        <w:rPr>
          <w:rFonts w:ascii="Arial" w:hAnsi="Arial"/>
          <w:lang w:val="en-AU"/>
        </w:rPr>
      </w:pPr>
    </w:p>
    <w:p w:rsidR="00271DBE" w:rsidRDefault="00271DBE">
      <w:pPr>
        <w:spacing w:after="0"/>
        <w:ind w:left="-426"/>
        <w:rPr>
          <w:rFonts w:ascii="Arial" w:hAnsi="Arial"/>
          <w:lang w:val="en-AU"/>
        </w:rPr>
      </w:pPr>
    </w:p>
    <w:p w:rsidR="00271DBE" w:rsidRDefault="00271DBE">
      <w:pPr>
        <w:spacing w:after="0"/>
        <w:ind w:left="-426"/>
        <w:rPr>
          <w:rFonts w:ascii="Arial" w:hAnsi="Arial"/>
          <w:lang w:val="en-AU"/>
        </w:rPr>
      </w:pPr>
    </w:p>
    <w:p w:rsidR="00271DBE" w:rsidRDefault="00BC1FF2">
      <w:pPr>
        <w:spacing w:after="0"/>
        <w:ind w:left="-426"/>
      </w:pPr>
      <w:r>
        <w:rPr>
          <w:rFonts w:ascii="Arial" w:hAnsi="Arial"/>
          <w:lang w:val="en-AU"/>
        </w:rPr>
        <w:t xml:space="preserve">Expressions of Interest in becoming a member of the Board of Directors of YCDCo may be forwarded by email to </w:t>
      </w:r>
      <w:hyperlink r:id="rId8">
        <w:r>
          <w:rPr>
            <w:rStyle w:val="Hyperlink"/>
            <w:rFonts w:ascii="Arial" w:hAnsi="Arial"/>
            <w:lang w:val="en-AU"/>
          </w:rPr>
          <w:t>ycdco@yackandandah.com</w:t>
        </w:r>
      </w:hyperlink>
      <w:r>
        <w:rPr>
          <w:rFonts w:ascii="Arial" w:hAnsi="Arial"/>
          <w:lang w:val="en-AU"/>
        </w:rPr>
        <w:t xml:space="preserve"> </w:t>
      </w:r>
    </w:p>
    <w:p w:rsidR="00271DBE" w:rsidRDefault="00BC1FF2">
      <w:pPr>
        <w:spacing w:after="0"/>
        <w:ind w:left="-426"/>
      </w:pPr>
      <w:r>
        <w:rPr>
          <w:rFonts w:ascii="Arial" w:hAnsi="Arial"/>
          <w:lang w:val="en-AU"/>
        </w:rPr>
        <w:t xml:space="preserve">Please contact Ian Fitzpatrick on 0419 418 236 if you have any </w:t>
      </w:r>
      <w:r>
        <w:rPr>
          <w:rFonts w:ascii="Arial" w:hAnsi="Arial"/>
          <w:lang w:val="en-AU"/>
        </w:rPr>
        <w:t>questions.</w:t>
      </w:r>
    </w:p>
    <w:p w:rsidR="00271DBE" w:rsidRDefault="00271DBE">
      <w:pPr>
        <w:spacing w:after="0"/>
        <w:rPr>
          <w:lang w:val="en-AU"/>
        </w:rPr>
      </w:pPr>
    </w:p>
    <w:sectPr w:rsidR="00271DBE">
      <w:headerReference w:type="default" r:id="rId9"/>
      <w:footerReference w:type="default" r:id="rId10"/>
      <w:pgSz w:w="11906" w:h="16838"/>
      <w:pgMar w:top="1276" w:right="1268" w:bottom="1134" w:left="180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FF2" w:rsidRDefault="00BC1FF2">
      <w:pPr>
        <w:spacing w:after="0"/>
      </w:pPr>
      <w:r>
        <w:separator/>
      </w:r>
    </w:p>
  </w:endnote>
  <w:endnote w:type="continuationSeparator" w:id="0">
    <w:p w:rsidR="00BC1FF2" w:rsidRDefault="00BC1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DBE" w:rsidRDefault="00BC1FF2">
    <w:pPr>
      <w:pStyle w:val="Footer"/>
      <w:jc w:val="center"/>
    </w:pPr>
    <w:r>
      <w:t>YCDCo, PO Box 188, Yackandandah, 3749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FF2" w:rsidRDefault="00BC1FF2">
      <w:pPr>
        <w:spacing w:after="0"/>
      </w:pPr>
      <w:r>
        <w:separator/>
      </w:r>
    </w:p>
  </w:footnote>
  <w:footnote w:type="continuationSeparator" w:id="0">
    <w:p w:rsidR="00BC1FF2" w:rsidRDefault="00BC1F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DBE" w:rsidRDefault="00BC1FF2">
    <w:pPr>
      <w:pStyle w:val="Header"/>
      <w:rPr>
        <w:sz w:val="20"/>
        <w:szCs w:val="20"/>
      </w:rPr>
    </w:pPr>
    <w:r>
      <w:rPr>
        <w:sz w:val="20"/>
        <w:szCs w:val="20"/>
      </w:rPr>
      <w:t>Private and Confidential</w:t>
    </w:r>
    <w:r>
      <w:rPr>
        <w:sz w:val="20"/>
        <w:szCs w:val="20"/>
      </w:rPr>
      <w:tab/>
    </w:r>
    <w:r>
      <w:rPr>
        <w:sz w:val="20"/>
        <w:szCs w:val="20"/>
      </w:rPr>
      <w:tab/>
      <w:t>5/11/2021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BE"/>
    <w:rsid w:val="00271DBE"/>
    <w:rsid w:val="00660C92"/>
    <w:rsid w:val="00B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AED40"/>
  <w15:docId w15:val="{F710E9E9-FB07-3640-821B-05734BBA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5B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E95E0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95E09"/>
    <w:rPr>
      <w:sz w:val="24"/>
      <w:szCs w:val="24"/>
    </w:rPr>
  </w:style>
  <w:style w:type="character" w:styleId="HTMLCite">
    <w:name w:val="HTML Cite"/>
    <w:basedOn w:val="DefaultParagraphFont"/>
    <w:uiPriority w:val="99"/>
    <w:qFormat/>
    <w:rsid w:val="006E3086"/>
    <w:rPr>
      <w:i/>
    </w:rPr>
  </w:style>
  <w:style w:type="character" w:customStyle="1" w:styleId="BodyText2Char">
    <w:name w:val="Body Text 2 Char"/>
    <w:basedOn w:val="DefaultParagraphFont"/>
    <w:link w:val="BodyText2"/>
    <w:qFormat/>
    <w:rsid w:val="007578BD"/>
    <w:rPr>
      <w:rFonts w:ascii="Lucida Bright" w:eastAsia="Times New Roman" w:hAnsi="Lucida Bright"/>
      <w:color w:val="000000"/>
      <w:sz w:val="18"/>
    </w:rPr>
  </w:style>
  <w:style w:type="character" w:styleId="Strong">
    <w:name w:val="Strong"/>
    <w:basedOn w:val="DefaultParagraphFont"/>
    <w:uiPriority w:val="22"/>
    <w:qFormat/>
    <w:rsid w:val="000472D7"/>
    <w:rPr>
      <w:b/>
      <w:bCs/>
    </w:rPr>
  </w:style>
  <w:style w:type="character" w:styleId="Hyperlink">
    <w:name w:val="Hyperlink"/>
    <w:basedOn w:val="DefaultParagraphFont"/>
    <w:uiPriority w:val="99"/>
    <w:unhideWhenUsed/>
    <w:rsid w:val="00F97F7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31B1A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31B1A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31B1A"/>
    <w:rPr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31B1A"/>
    <w:rPr>
      <w:b/>
      <w:bCs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E95E09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E95E09"/>
    <w:pPr>
      <w:tabs>
        <w:tab w:val="center" w:pos="4320"/>
        <w:tab w:val="right" w:pos="8640"/>
      </w:tabs>
      <w:spacing w:after="0"/>
    </w:pPr>
  </w:style>
  <w:style w:type="paragraph" w:styleId="BodyText2">
    <w:name w:val="Body Text 2"/>
    <w:basedOn w:val="Normal"/>
    <w:link w:val="BodyText2Char"/>
    <w:qFormat/>
    <w:rsid w:val="007578BD"/>
    <w:pPr>
      <w:spacing w:after="0"/>
      <w:jc w:val="both"/>
    </w:pPr>
    <w:rPr>
      <w:rFonts w:ascii="Lucida Bright" w:eastAsia="Times New Roman" w:hAnsi="Lucida Bright"/>
      <w:color w:val="000000"/>
      <w:sz w:val="1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1B1A"/>
    <w:pPr>
      <w:spacing w:after="0"/>
    </w:pPr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31B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31B1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95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dco@yackandanda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cdco.com.a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288</Words>
  <Characters>1647</Characters>
  <Application>Microsoft Office Word</Application>
  <DocSecurity>0</DocSecurity>
  <Lines>13</Lines>
  <Paragraphs>3</Paragraphs>
  <ScaleCrop>false</ScaleCrop>
  <Company>Matthew Charles-Jones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Charles-Jones</dc:creator>
  <dc:description/>
  <cp:lastModifiedBy>Phillip Shiel</cp:lastModifiedBy>
  <cp:revision>6</cp:revision>
  <dcterms:created xsi:type="dcterms:W3CDTF">2019-10-14T07:36:00Z</dcterms:created>
  <dcterms:modified xsi:type="dcterms:W3CDTF">2021-11-14T04:04:00Z</dcterms:modified>
  <dc:language>en-AU</dc:language>
</cp:coreProperties>
</file>